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Liverpool Hope University</w:t>
      </w:r>
    </w:p>
    <w:p w:rsidR="0005248A" w:rsidRPr="003E615F" w:rsidRDefault="0005248A" w:rsidP="0005248A">
      <w:pPr>
        <w:jc w:val="center"/>
        <w:rPr>
          <w:rFonts w:ascii="Arial" w:hAnsi="Arial" w:cs="Arial"/>
          <w:sz w:val="20"/>
          <w:szCs w:val="20"/>
        </w:rPr>
      </w:pP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:rsidTr="00770CBB">
        <w:trPr>
          <w:trHeight w:hRule="exact" w:val="713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50D2F" w:rsidRPr="00E145D0" w:rsidRDefault="00783EEA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Science/Psychology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Brief description of event/visit/activity:</w:t>
            </w:r>
          </w:p>
        </w:tc>
        <w:tc>
          <w:tcPr>
            <w:tcW w:w="5580" w:type="dxa"/>
            <w:gridSpan w:val="2"/>
            <w:vAlign w:val="center"/>
          </w:tcPr>
          <w:p w:rsidR="00F50D2F" w:rsidRPr="00E145D0" w:rsidRDefault="00783EEA" w:rsidP="004117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 using</w:t>
            </w:r>
            <w:r w:rsidR="007D3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CBB">
              <w:rPr>
                <w:rFonts w:ascii="Arial" w:hAnsi="Arial" w:cs="Arial"/>
                <w:sz w:val="20"/>
                <w:szCs w:val="20"/>
              </w:rPr>
              <w:t xml:space="preserve">the Cambridge Colour Test, Colour Assessment and Diagnosis test, Heidelberg Multi-Colour </w:t>
            </w:r>
            <w:proofErr w:type="spellStart"/>
            <w:r w:rsidR="00770CBB">
              <w:rPr>
                <w:rFonts w:ascii="Arial" w:hAnsi="Arial" w:cs="Arial"/>
                <w:sz w:val="20"/>
                <w:szCs w:val="20"/>
              </w:rPr>
              <w:t>Anomaloscope</w:t>
            </w:r>
            <w:proofErr w:type="spellEnd"/>
            <w:r w:rsidR="007D27F4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770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7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70CBB">
              <w:rPr>
                <w:rFonts w:ascii="Arial" w:hAnsi="Arial" w:cs="Arial"/>
                <w:sz w:val="20"/>
                <w:szCs w:val="20"/>
              </w:rPr>
              <w:t xml:space="preserve">Munsell </w:t>
            </w:r>
            <w:r w:rsidR="00411789">
              <w:rPr>
                <w:rFonts w:ascii="Arial" w:hAnsi="Arial" w:cs="Arial"/>
                <w:sz w:val="20"/>
                <w:szCs w:val="20"/>
              </w:rPr>
              <w:t>Book of C</w:t>
            </w:r>
            <w:r w:rsidR="00770CBB">
              <w:rPr>
                <w:rFonts w:ascii="Arial" w:hAnsi="Arial" w:cs="Arial"/>
                <w:sz w:val="20"/>
                <w:szCs w:val="20"/>
              </w:rPr>
              <w:t>olo</w:t>
            </w:r>
            <w:r w:rsidR="00411789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1632B3" w:rsidRPr="00E145D0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632B3" w:rsidRPr="007D27F4" w:rsidRDefault="007D32AF" w:rsidP="00770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7F4">
              <w:rPr>
                <w:rFonts w:ascii="Arial" w:hAnsi="Arial" w:cs="Arial"/>
                <w:b/>
                <w:sz w:val="20"/>
                <w:szCs w:val="20"/>
              </w:rPr>
              <w:t xml:space="preserve">Colour </w:t>
            </w:r>
            <w:r w:rsidR="009D3E5E" w:rsidRPr="007D27F4">
              <w:rPr>
                <w:rFonts w:ascii="Arial" w:hAnsi="Arial" w:cs="Arial"/>
                <w:b/>
                <w:sz w:val="20"/>
                <w:szCs w:val="20"/>
              </w:rPr>
              <w:t>Vision</w:t>
            </w:r>
            <w:r w:rsidR="00783EEA" w:rsidRPr="007D27F4">
              <w:rPr>
                <w:rFonts w:ascii="Arial" w:hAnsi="Arial" w:cs="Arial"/>
                <w:b/>
                <w:sz w:val="20"/>
                <w:szCs w:val="20"/>
              </w:rPr>
              <w:t xml:space="preserve"> Lab</w:t>
            </w:r>
            <w:r w:rsidR="00F61378" w:rsidRPr="007D27F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70CBB" w:rsidRPr="007D27F4">
              <w:rPr>
                <w:rFonts w:ascii="Arial" w:hAnsi="Arial" w:cs="Arial"/>
                <w:b/>
                <w:sz w:val="20"/>
                <w:szCs w:val="20"/>
              </w:rPr>
              <w:t>HS</w:t>
            </w:r>
            <w:r w:rsidR="00F61378" w:rsidRPr="007D27F4">
              <w:rPr>
                <w:rFonts w:ascii="Arial" w:hAnsi="Arial" w:cs="Arial"/>
                <w:b/>
                <w:sz w:val="20"/>
                <w:szCs w:val="20"/>
              </w:rPr>
              <w:t xml:space="preserve">008, </w:t>
            </w:r>
            <w:r w:rsidR="00770CBB" w:rsidRPr="007D27F4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r w:rsidR="00F61378" w:rsidRPr="007D27F4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="00770CBB" w:rsidRPr="007D27F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61378" w:rsidRPr="007D27F4">
              <w:rPr>
                <w:rFonts w:ascii="Arial" w:hAnsi="Arial" w:cs="Arial"/>
                <w:b/>
                <w:sz w:val="20"/>
                <w:szCs w:val="20"/>
              </w:rPr>
              <w:t xml:space="preserve"> Building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Assessment carried out by:</w:t>
            </w:r>
          </w:p>
        </w:tc>
        <w:tc>
          <w:tcPr>
            <w:tcW w:w="4140" w:type="dxa"/>
            <w:gridSpan w:val="2"/>
            <w:vAlign w:val="center"/>
          </w:tcPr>
          <w:p w:rsidR="001632B3" w:rsidRPr="007D27F4" w:rsidRDefault="003D2058" w:rsidP="00985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7F4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 w:rsidR="00770CBB" w:rsidRPr="007D27F4">
              <w:rPr>
                <w:rFonts w:ascii="Arial" w:hAnsi="Arial" w:cs="Arial"/>
                <w:b/>
                <w:sz w:val="20"/>
                <w:szCs w:val="20"/>
              </w:rPr>
              <w:t xml:space="preserve"> Galina Paramei</w:t>
            </w:r>
          </w:p>
        </w:tc>
        <w:tc>
          <w:tcPr>
            <w:tcW w:w="3240" w:type="dxa"/>
            <w:shd w:val="clear" w:color="auto" w:fill="CCCCCC"/>
            <w:vAlign w:val="center"/>
          </w:tcPr>
          <w:p w:rsidR="001632B3" w:rsidRPr="00E145D0" w:rsidRDefault="001632B3" w:rsidP="00A517C1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  <w:r w:rsidR="003D2E2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32AF" w:rsidRPr="007D27F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517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D32AF" w:rsidRPr="007D27F4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A517C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2813"/>
        <w:gridCol w:w="1015"/>
        <w:gridCol w:w="3543"/>
        <w:gridCol w:w="2203"/>
        <w:gridCol w:w="1341"/>
        <w:gridCol w:w="992"/>
        <w:gridCol w:w="918"/>
      </w:tblGrid>
      <w:tr w:rsidR="00FE5453" w:rsidRPr="00E145D0" w:rsidTr="00BE509A">
        <w:tc>
          <w:tcPr>
            <w:tcW w:w="15768" w:type="dxa"/>
            <w:gridSpan w:val="9"/>
            <w:shd w:val="clear" w:color="auto" w:fill="CCCCCC"/>
          </w:tcPr>
          <w:p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2058" w:rsidRPr="00E145D0" w:rsidTr="003E615F">
        <w:trPr>
          <w:trHeight w:val="240"/>
        </w:trPr>
        <w:tc>
          <w:tcPr>
            <w:tcW w:w="1242" w:type="dxa"/>
            <w:vMerge w:val="restart"/>
            <w:shd w:val="clear" w:color="auto" w:fill="CCCCCC"/>
          </w:tcPr>
          <w:p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01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13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15" w:type="dxa"/>
            <w:vMerge w:val="restart"/>
            <w:shd w:val="clear" w:color="auto" w:fill="CCCCCC"/>
          </w:tcPr>
          <w:p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03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3D2058" w:rsidRPr="00E145D0" w:rsidTr="003E615F">
        <w:trPr>
          <w:trHeight w:val="240"/>
        </w:trPr>
        <w:tc>
          <w:tcPr>
            <w:tcW w:w="1242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99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918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3D2058" w:rsidRPr="00E145D0" w:rsidTr="003E615F">
        <w:trPr>
          <w:trHeight w:val="1934"/>
        </w:trPr>
        <w:tc>
          <w:tcPr>
            <w:tcW w:w="1242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783EEA" w:rsidP="007D3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</w:tc>
        <w:tc>
          <w:tcPr>
            <w:tcW w:w="1701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Staff/Students/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Participants/</w:t>
            </w:r>
            <w:r w:rsidR="00BE50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Visitors</w:t>
            </w:r>
          </w:p>
        </w:tc>
        <w:tc>
          <w:tcPr>
            <w:tcW w:w="2813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>could get electrical shocks or burns from using faulty electrical equipment. Electrical faults can also lead to fires.</w:t>
            </w:r>
          </w:p>
        </w:tc>
        <w:tc>
          <w:tcPr>
            <w:tcW w:w="1015" w:type="dxa"/>
            <w:shd w:val="clear" w:color="auto" w:fill="auto"/>
          </w:tcPr>
          <w:p w:rsidR="00783EEA" w:rsidRPr="00E145D0" w:rsidRDefault="00393967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All electrical equipment conforms to medical regulations and is either me</w:t>
            </w:r>
            <w:r w:rsidR="000F0177">
              <w:rPr>
                <w:rFonts w:ascii="Arial" w:hAnsi="Arial" w:cs="Arial"/>
                <w:i/>
                <w:sz w:val="20"/>
                <w:szCs w:val="20"/>
              </w:rPr>
              <w:softHyphen/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dically isolated or double insulated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83EEA" w:rsidRPr="00E145D0" w:rsidRDefault="00783EEA" w:rsidP="000F01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B359F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Defective equi</w:t>
            </w:r>
            <w:r w:rsidR="00C965A9">
              <w:rPr>
                <w:rFonts w:ascii="Arial" w:hAnsi="Arial" w:cs="Arial"/>
                <w:i/>
                <w:sz w:val="20"/>
                <w:szCs w:val="20"/>
              </w:rPr>
              <w:t>pment removed and stored safely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F017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Only trained staff/students allowed to operate equipment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Regular visual inspection of equipment</w:t>
            </w: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 PAT testing required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Check dates of next PAT test</w:t>
            </w:r>
          </w:p>
        </w:tc>
        <w:tc>
          <w:tcPr>
            <w:tcW w:w="1341" w:type="dxa"/>
          </w:tcPr>
          <w:p w:rsidR="007D32AF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D32AF">
              <w:rPr>
                <w:rFonts w:ascii="Arial" w:hAnsi="Arial" w:cs="Arial"/>
                <w:sz w:val="20"/>
                <w:szCs w:val="20"/>
              </w:rPr>
              <w:t>Lab manager</w:t>
            </w:r>
          </w:p>
          <w:p w:rsidR="007D32AF" w:rsidRDefault="007D32AF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Prof Galina Paramei</w:t>
            </w:r>
          </w:p>
          <w:p w:rsidR="00783EEA" w:rsidRPr="00E145D0" w:rsidRDefault="007D32AF" w:rsidP="001F4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1F4CB1">
              <w:rPr>
                <w:rFonts w:ascii="Arial" w:hAnsi="Arial" w:cs="Arial"/>
                <w:sz w:val="20"/>
                <w:szCs w:val="20"/>
              </w:rPr>
              <w:t>Dr Barry Speed</w:t>
            </w:r>
            <w:r w:rsidR="003D205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F4CB1">
              <w:rPr>
                <w:rFonts w:ascii="Arial" w:hAnsi="Arial" w:cs="Arial"/>
                <w:sz w:val="20"/>
                <w:szCs w:val="20"/>
              </w:rPr>
              <w:t xml:space="preserve">MSc </w:t>
            </w:r>
            <w:r w:rsidR="003D2058">
              <w:rPr>
                <w:rFonts w:ascii="Arial" w:hAnsi="Arial" w:cs="Arial"/>
                <w:sz w:val="20"/>
                <w:szCs w:val="20"/>
              </w:rPr>
              <w:t>student)</w:t>
            </w:r>
          </w:p>
        </w:tc>
        <w:tc>
          <w:tcPr>
            <w:tcW w:w="992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1F4CB1" w:rsidP="001F4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</w:t>
            </w:r>
            <w:r w:rsidR="00783EE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:rsidR="007D32AF" w:rsidRDefault="007D32AF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7D32AF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3D2058" w:rsidRPr="00E145D0" w:rsidTr="003E615F">
        <w:tc>
          <w:tcPr>
            <w:tcW w:w="1242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783EEA" w:rsidP="007D3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VDU Usage</w:t>
            </w:r>
          </w:p>
        </w:tc>
        <w:tc>
          <w:tcPr>
            <w:tcW w:w="1701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Staff/Students/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Participants/</w:t>
            </w:r>
            <w:r w:rsidR="00BE50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Visitors</w:t>
            </w:r>
          </w:p>
        </w:tc>
        <w:tc>
          <w:tcPr>
            <w:tcW w:w="2813" w:type="dxa"/>
          </w:tcPr>
          <w:p w:rsidR="00783EEA" w:rsidRPr="00E145D0" w:rsidRDefault="00783EEA" w:rsidP="00B359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Staff risk posture problems and pain, discomfort or injuries, e</w:t>
            </w:r>
            <w:r w:rsidR="007D32A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="007D32A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 xml:space="preserve"> to their hands/</w:t>
            </w:r>
            <w:r w:rsidR="00B359F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arms, from overuse or impro</w:t>
            </w:r>
            <w:r w:rsidR="00B359F9">
              <w:rPr>
                <w:rFonts w:ascii="Arial" w:hAnsi="Arial" w:cs="Arial"/>
                <w:i/>
                <w:sz w:val="20"/>
                <w:szCs w:val="20"/>
              </w:rPr>
              <w:softHyphen/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per use or from poorly de</w:t>
            </w:r>
            <w:r w:rsidR="00B359F9">
              <w:rPr>
                <w:rFonts w:ascii="Arial" w:hAnsi="Arial" w:cs="Arial"/>
                <w:i/>
                <w:sz w:val="20"/>
                <w:szCs w:val="20"/>
              </w:rPr>
              <w:softHyphen/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signed workstations or work environments. Headaches or sore eyes can also occur, e</w:t>
            </w:r>
            <w:r w:rsidR="007D32A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="007D32A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1015" w:type="dxa"/>
            <w:shd w:val="clear" w:color="auto" w:fill="auto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VDU usage for a very short period of time, only an hour or less, and on only one or two occasions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1341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92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:rsidR="003A580C" w:rsidRDefault="003A580C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580C" w:rsidRPr="00E145D0" w:rsidRDefault="003A580C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2019</w:t>
            </w:r>
          </w:p>
        </w:tc>
        <w:tc>
          <w:tcPr>
            <w:tcW w:w="918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32AF" w:rsidRPr="00E145D0" w:rsidRDefault="007D32AF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3D2058" w:rsidRPr="00E145D0" w:rsidTr="003E615F">
        <w:tc>
          <w:tcPr>
            <w:tcW w:w="1242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783EEA" w:rsidP="007D3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</w:tc>
        <w:tc>
          <w:tcPr>
            <w:tcW w:w="1701" w:type="dxa"/>
          </w:tcPr>
          <w:p w:rsidR="00783EEA" w:rsidRPr="00E145D0" w:rsidRDefault="00783EEA" w:rsidP="00BE50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  <w:r w:rsidR="00F6072F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BE509A">
              <w:rPr>
                <w:rFonts w:ascii="Arial" w:hAnsi="Arial" w:cs="Arial"/>
                <w:i/>
                <w:sz w:val="20"/>
                <w:szCs w:val="20"/>
              </w:rPr>
              <w:t>Students/</w:t>
            </w:r>
            <w:r w:rsidR="00C42C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E509A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articipants/</w:t>
            </w:r>
            <w:r w:rsidR="00BE509A">
              <w:rPr>
                <w:rFonts w:ascii="Arial" w:hAnsi="Arial" w:cs="Arial"/>
                <w:i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i/>
                <w:sz w:val="20"/>
                <w:szCs w:val="20"/>
              </w:rPr>
              <w:t>isitors</w:t>
            </w:r>
          </w:p>
        </w:tc>
        <w:tc>
          <w:tcPr>
            <w:tcW w:w="2813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  <w:p w:rsidR="008403F8" w:rsidRPr="00E145D0" w:rsidRDefault="008403F8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experiments in this room require low lighting conditions or darkness</w:t>
            </w:r>
          </w:p>
        </w:tc>
        <w:tc>
          <w:tcPr>
            <w:tcW w:w="1015" w:type="dxa"/>
            <w:shd w:val="clear" w:color="auto" w:fill="auto"/>
          </w:tcPr>
          <w:p w:rsidR="00783EEA" w:rsidRPr="00E145D0" w:rsidRDefault="008403F8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783EEA" w:rsidRPr="00E145D0" w:rsidRDefault="00783EEA" w:rsidP="00C42CB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C42C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  <w:r w:rsidR="008403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D2058">
              <w:rPr>
                <w:rFonts w:ascii="Arial" w:hAnsi="Arial" w:cs="Arial"/>
                <w:i/>
                <w:sz w:val="20"/>
                <w:szCs w:val="20"/>
              </w:rPr>
              <w:t>when participants are not taking part in an experiment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C42C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403F8">
              <w:rPr>
                <w:rFonts w:ascii="Arial" w:hAnsi="Arial" w:cs="Arial"/>
                <w:i/>
                <w:sz w:val="20"/>
                <w:szCs w:val="20"/>
              </w:rPr>
              <w:t>Participants advised not to stand or move around when the room is in low light or darkness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C42C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C42C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  <w:r w:rsidR="00450BD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Continuous monitoring</w:t>
            </w:r>
          </w:p>
        </w:tc>
        <w:tc>
          <w:tcPr>
            <w:tcW w:w="1341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92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918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D32AF" w:rsidRPr="00E145D0" w:rsidRDefault="007D32AF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D7C38" w:rsidRPr="00E145D0" w:rsidTr="00BD7C38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D7C38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D7C38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:rsidR="00BD7C38" w:rsidRPr="00E145D0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C38" w:rsidRPr="00E145D0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Researchers/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2813" w:type="dxa"/>
          </w:tcPr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Accidents, emergencies arising from lack of supervision, manual handling related injuries, sudden illness, fire</w:t>
            </w:r>
          </w:p>
        </w:tc>
        <w:tc>
          <w:tcPr>
            <w:tcW w:w="1015" w:type="dxa"/>
          </w:tcPr>
          <w:p w:rsidR="00BD7C38" w:rsidRPr="00E145D0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BD7C38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attempted without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equipment when staff are working alone, 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:rsidR="00BD7C38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proofErr w:type="gramStart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 ‘</w:t>
            </w:r>
            <w:proofErr w:type="gramEnd"/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:rsidR="00BD7C38" w:rsidRPr="00AA2D61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:rsidR="00BD7C38" w:rsidRPr="00E145D0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2203" w:type="dxa"/>
          </w:tcPr>
          <w:p w:rsidR="00BD7C38" w:rsidRPr="00E145D0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Security to check all areas before locking up at night</w:t>
            </w:r>
          </w:p>
        </w:tc>
        <w:tc>
          <w:tcPr>
            <w:tcW w:w="1341" w:type="dxa"/>
          </w:tcPr>
          <w:p w:rsidR="00BD7C38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:rsidR="00BD7C38" w:rsidRPr="00E145D0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992" w:type="dxa"/>
          </w:tcPr>
          <w:p w:rsidR="00BD7C38" w:rsidRPr="00E145D0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918" w:type="dxa"/>
          </w:tcPr>
          <w:p w:rsidR="00BD7C38" w:rsidRPr="00E145D0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38" w:rsidRPr="00E145D0" w:rsidTr="00BD7C38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BD7C38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701" w:type="dxa"/>
          </w:tcPr>
          <w:p w:rsidR="00BD7C38" w:rsidRPr="00AA2D61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2813" w:type="dxa"/>
          </w:tcPr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1015" w:type="dxa"/>
          </w:tcPr>
          <w:p w:rsidR="00BD7C38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:rsidR="00BD7C38" w:rsidRPr="003514B7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2203" w:type="dxa"/>
          </w:tcPr>
          <w:p w:rsidR="00BD7C38" w:rsidRDefault="00BD7C38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41" w:type="dxa"/>
          </w:tcPr>
          <w:p w:rsidR="00BD7C38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D7C38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BD7C38" w:rsidRPr="00E145D0" w:rsidRDefault="00BD7C38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4C5" w:rsidRPr="00E145D0" w:rsidRDefault="001654C5">
      <w:pPr>
        <w:rPr>
          <w:rFonts w:ascii="Arial" w:hAnsi="Arial" w:cs="Arial"/>
          <w:sz w:val="20"/>
          <w:szCs w:val="20"/>
        </w:rPr>
      </w:pPr>
      <w:r w:rsidRPr="00E145D0">
        <w:rPr>
          <w:rFonts w:ascii="Arial" w:hAnsi="Arial" w:cs="Arial"/>
          <w:sz w:val="20"/>
          <w:szCs w:val="20"/>
        </w:rPr>
        <w:t>*Refer to the ‘RISK MATRIX’ to establish the risk rating</w:t>
      </w: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3"/>
    <w:rsid w:val="00044B2B"/>
    <w:rsid w:val="0005106B"/>
    <w:rsid w:val="0005248A"/>
    <w:rsid w:val="00055549"/>
    <w:rsid w:val="000845F3"/>
    <w:rsid w:val="000D4C08"/>
    <w:rsid w:val="000F0177"/>
    <w:rsid w:val="00121507"/>
    <w:rsid w:val="00131DF6"/>
    <w:rsid w:val="001343BF"/>
    <w:rsid w:val="001347BD"/>
    <w:rsid w:val="00141745"/>
    <w:rsid w:val="00144345"/>
    <w:rsid w:val="001632B3"/>
    <w:rsid w:val="001654C5"/>
    <w:rsid w:val="001E570F"/>
    <w:rsid w:val="001F4CB1"/>
    <w:rsid w:val="00222DE0"/>
    <w:rsid w:val="0023338A"/>
    <w:rsid w:val="00252920"/>
    <w:rsid w:val="00253656"/>
    <w:rsid w:val="00291E62"/>
    <w:rsid w:val="002A7E22"/>
    <w:rsid w:val="002B13DF"/>
    <w:rsid w:val="002B3262"/>
    <w:rsid w:val="002D79C6"/>
    <w:rsid w:val="00320E77"/>
    <w:rsid w:val="003210F3"/>
    <w:rsid w:val="00331B7B"/>
    <w:rsid w:val="00351BA3"/>
    <w:rsid w:val="003561CD"/>
    <w:rsid w:val="00381C3D"/>
    <w:rsid w:val="00393967"/>
    <w:rsid w:val="003A580C"/>
    <w:rsid w:val="003B58BD"/>
    <w:rsid w:val="003C3586"/>
    <w:rsid w:val="003D2058"/>
    <w:rsid w:val="003D2E2F"/>
    <w:rsid w:val="003E00B8"/>
    <w:rsid w:val="003E615F"/>
    <w:rsid w:val="00411789"/>
    <w:rsid w:val="00420A65"/>
    <w:rsid w:val="004377B1"/>
    <w:rsid w:val="00450BDE"/>
    <w:rsid w:val="004B211B"/>
    <w:rsid w:val="004D259A"/>
    <w:rsid w:val="004E0235"/>
    <w:rsid w:val="00517D64"/>
    <w:rsid w:val="00547877"/>
    <w:rsid w:val="005B4D53"/>
    <w:rsid w:val="00613EB8"/>
    <w:rsid w:val="00616C24"/>
    <w:rsid w:val="006202E7"/>
    <w:rsid w:val="00620B53"/>
    <w:rsid w:val="00681BF3"/>
    <w:rsid w:val="006A1032"/>
    <w:rsid w:val="006A287A"/>
    <w:rsid w:val="006A789E"/>
    <w:rsid w:val="006D53CD"/>
    <w:rsid w:val="00705598"/>
    <w:rsid w:val="00740886"/>
    <w:rsid w:val="00770CBB"/>
    <w:rsid w:val="007803C6"/>
    <w:rsid w:val="00783EEA"/>
    <w:rsid w:val="00784888"/>
    <w:rsid w:val="007B0485"/>
    <w:rsid w:val="007D0CC9"/>
    <w:rsid w:val="007D27F4"/>
    <w:rsid w:val="007D32AF"/>
    <w:rsid w:val="007D77F2"/>
    <w:rsid w:val="00803728"/>
    <w:rsid w:val="008403F8"/>
    <w:rsid w:val="00846552"/>
    <w:rsid w:val="0086195F"/>
    <w:rsid w:val="008B21D4"/>
    <w:rsid w:val="008B22F9"/>
    <w:rsid w:val="008E3180"/>
    <w:rsid w:val="008E3267"/>
    <w:rsid w:val="00934804"/>
    <w:rsid w:val="00952BA6"/>
    <w:rsid w:val="0095408C"/>
    <w:rsid w:val="00974496"/>
    <w:rsid w:val="00976AF0"/>
    <w:rsid w:val="009851CF"/>
    <w:rsid w:val="009C449C"/>
    <w:rsid w:val="009D3E5E"/>
    <w:rsid w:val="009E0DD9"/>
    <w:rsid w:val="00A07625"/>
    <w:rsid w:val="00A21351"/>
    <w:rsid w:val="00A21DE1"/>
    <w:rsid w:val="00A2558F"/>
    <w:rsid w:val="00A45527"/>
    <w:rsid w:val="00A517C1"/>
    <w:rsid w:val="00A7005F"/>
    <w:rsid w:val="00AA4A49"/>
    <w:rsid w:val="00AF7BDB"/>
    <w:rsid w:val="00B32B23"/>
    <w:rsid w:val="00B359F9"/>
    <w:rsid w:val="00B46ABB"/>
    <w:rsid w:val="00B652E4"/>
    <w:rsid w:val="00B9630A"/>
    <w:rsid w:val="00BD692C"/>
    <w:rsid w:val="00BD7C38"/>
    <w:rsid w:val="00BE509A"/>
    <w:rsid w:val="00C42CBC"/>
    <w:rsid w:val="00C965A9"/>
    <w:rsid w:val="00D22113"/>
    <w:rsid w:val="00D426CB"/>
    <w:rsid w:val="00D446F1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241CC"/>
    <w:rsid w:val="00F31027"/>
    <w:rsid w:val="00F50D2F"/>
    <w:rsid w:val="00F6072F"/>
    <w:rsid w:val="00F61378"/>
    <w:rsid w:val="00F66DEF"/>
    <w:rsid w:val="00F83270"/>
    <w:rsid w:val="00F83C90"/>
    <w:rsid w:val="00FB618B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853DF4-3F98-44ED-A13B-3F52733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E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4</cp:revision>
  <cp:lastPrinted>2012-07-03T09:33:00Z</cp:lastPrinted>
  <dcterms:created xsi:type="dcterms:W3CDTF">2023-02-27T10:45:00Z</dcterms:created>
  <dcterms:modified xsi:type="dcterms:W3CDTF">2023-02-27T10:45:00Z</dcterms:modified>
</cp:coreProperties>
</file>